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EE" w:rsidRDefault="006174EE" w:rsidP="00711C68">
      <w:pPr>
        <w:jc w:val="both"/>
        <w:rPr>
          <w:rFonts w:ascii="Verdana" w:hAnsi="Verdana"/>
          <w:sz w:val="20"/>
          <w:szCs w:val="20"/>
        </w:rPr>
      </w:pPr>
    </w:p>
    <w:p w:rsidR="00215F7D" w:rsidRDefault="00215F7D" w:rsidP="00711C68">
      <w:pPr>
        <w:jc w:val="both"/>
        <w:rPr>
          <w:rFonts w:ascii="Verdana" w:hAnsi="Verdana"/>
          <w:sz w:val="20"/>
          <w:szCs w:val="20"/>
        </w:rPr>
      </w:pPr>
    </w:p>
    <w:p w:rsidR="00215F7D" w:rsidRDefault="00215F7D" w:rsidP="00711C68">
      <w:pPr>
        <w:jc w:val="both"/>
        <w:rPr>
          <w:rFonts w:ascii="Verdana" w:hAnsi="Verdana"/>
          <w:sz w:val="20"/>
          <w:szCs w:val="20"/>
        </w:rPr>
      </w:pPr>
    </w:p>
    <w:p w:rsidR="006174EE" w:rsidRPr="006174EE" w:rsidRDefault="00215F7D" w:rsidP="006174E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Annexure 5 - </w:t>
      </w:r>
      <w:r w:rsidR="006174EE" w:rsidRPr="006174EE">
        <w:rPr>
          <w:rFonts w:ascii="Verdana" w:hAnsi="Verdana"/>
          <w:b/>
          <w:sz w:val="20"/>
          <w:szCs w:val="20"/>
        </w:rPr>
        <w:t xml:space="preserve">Receipt </w:t>
      </w:r>
      <w:proofErr w:type="gramStart"/>
      <w:r w:rsidR="006174EE" w:rsidRPr="006174EE">
        <w:rPr>
          <w:rFonts w:ascii="Verdana" w:hAnsi="Verdana"/>
          <w:b/>
          <w:sz w:val="20"/>
          <w:szCs w:val="20"/>
        </w:rPr>
        <w:t>From</w:t>
      </w:r>
      <w:proofErr w:type="gramEnd"/>
      <w:r w:rsidR="006174EE" w:rsidRPr="006174EE">
        <w:rPr>
          <w:rFonts w:ascii="Verdana" w:hAnsi="Verdana"/>
          <w:b/>
          <w:sz w:val="20"/>
          <w:szCs w:val="20"/>
        </w:rPr>
        <w:t xml:space="preserve"> </w:t>
      </w:r>
      <w:r w:rsidR="00417CC0">
        <w:rPr>
          <w:rFonts w:ascii="Verdana" w:hAnsi="Verdana"/>
          <w:b/>
          <w:sz w:val="20"/>
          <w:szCs w:val="20"/>
        </w:rPr>
        <w:t xml:space="preserve">Surviving Partners </w:t>
      </w:r>
      <w:r w:rsidR="006174EE" w:rsidRPr="006174EE">
        <w:rPr>
          <w:rFonts w:ascii="Verdana" w:hAnsi="Verdana"/>
          <w:b/>
          <w:sz w:val="20"/>
          <w:szCs w:val="20"/>
        </w:rPr>
        <w:t>in case of DD</w:t>
      </w:r>
    </w:p>
    <w:p w:rsidR="006174EE" w:rsidRDefault="006174EE" w:rsidP="00711C68">
      <w:pPr>
        <w:jc w:val="both"/>
        <w:rPr>
          <w:rFonts w:ascii="Verdana" w:hAnsi="Verdana"/>
          <w:sz w:val="20"/>
          <w:szCs w:val="20"/>
        </w:rPr>
      </w:pP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To,</w:t>
      </w: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The Branch Manager,</w:t>
      </w: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Kotak Mahindra Bank Limited,</w:t>
      </w: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Dear Sir / Madam,</w:t>
      </w: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I</w:t>
      </w:r>
      <w:r w:rsidR="000258AF">
        <w:rPr>
          <w:rFonts w:ascii="Verdana" w:hAnsi="Verdana"/>
          <w:sz w:val="20"/>
          <w:szCs w:val="20"/>
        </w:rPr>
        <w:t>/We</w:t>
      </w:r>
      <w:r w:rsidRPr="00D202BE">
        <w:rPr>
          <w:rFonts w:ascii="Verdana" w:hAnsi="Verdana"/>
          <w:sz w:val="20"/>
          <w:szCs w:val="20"/>
        </w:rPr>
        <w:t xml:space="preserve"> refer to my</w:t>
      </w:r>
      <w:r w:rsidR="000258AF">
        <w:rPr>
          <w:rFonts w:ascii="Verdana" w:hAnsi="Verdana"/>
          <w:sz w:val="20"/>
          <w:szCs w:val="20"/>
        </w:rPr>
        <w:t>/our</w:t>
      </w:r>
      <w:r w:rsidRPr="00D202BE">
        <w:rPr>
          <w:rFonts w:ascii="Verdana" w:hAnsi="Verdana"/>
          <w:sz w:val="20"/>
          <w:szCs w:val="20"/>
        </w:rPr>
        <w:t xml:space="preserve"> claim dated __________ with respect to the amount lying in account of ____________ (name of </w:t>
      </w:r>
      <w:r w:rsidR="000258AF">
        <w:rPr>
          <w:rFonts w:ascii="Verdana" w:hAnsi="Verdana"/>
          <w:sz w:val="20"/>
          <w:szCs w:val="20"/>
        </w:rPr>
        <w:t>partnership firm</w:t>
      </w:r>
      <w:r w:rsidRPr="00D202BE">
        <w:rPr>
          <w:rFonts w:ascii="Verdana" w:hAnsi="Verdana"/>
          <w:sz w:val="20"/>
          <w:szCs w:val="20"/>
        </w:rPr>
        <w:t xml:space="preserve">). </w:t>
      </w: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</w:p>
    <w:p w:rsidR="00711C68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I</w:t>
      </w:r>
      <w:r w:rsidR="000258AF">
        <w:rPr>
          <w:rFonts w:ascii="Verdana" w:hAnsi="Verdana"/>
          <w:sz w:val="20"/>
          <w:szCs w:val="20"/>
        </w:rPr>
        <w:t>/We</w:t>
      </w:r>
      <w:r w:rsidRPr="00D202BE">
        <w:rPr>
          <w:rFonts w:ascii="Verdana" w:hAnsi="Verdana"/>
          <w:sz w:val="20"/>
          <w:szCs w:val="20"/>
        </w:rPr>
        <w:t xml:space="preserve"> hereby confirm having received </w:t>
      </w:r>
      <w:r w:rsidR="006174EE">
        <w:rPr>
          <w:rFonts w:ascii="Verdana" w:hAnsi="Verdana"/>
          <w:sz w:val="20"/>
          <w:szCs w:val="20"/>
        </w:rPr>
        <w:t xml:space="preserve">Demand Draft </w:t>
      </w:r>
      <w:r w:rsidRPr="00D202BE">
        <w:rPr>
          <w:rFonts w:ascii="Verdana" w:hAnsi="Verdana"/>
          <w:sz w:val="20"/>
          <w:szCs w:val="20"/>
        </w:rPr>
        <w:t>No __________ dated ________ payable at _________</w:t>
      </w:r>
      <w:proofErr w:type="gramStart"/>
      <w:r w:rsidRPr="00D202BE">
        <w:rPr>
          <w:rFonts w:ascii="Verdana" w:hAnsi="Verdana"/>
          <w:sz w:val="20"/>
          <w:szCs w:val="20"/>
        </w:rPr>
        <w:t>_  for</w:t>
      </w:r>
      <w:proofErr w:type="gramEnd"/>
      <w:r w:rsidRPr="00D202BE">
        <w:rPr>
          <w:rFonts w:ascii="Verdana" w:hAnsi="Verdana"/>
          <w:sz w:val="20"/>
          <w:szCs w:val="20"/>
        </w:rPr>
        <w:t xml:space="preserve"> Rs.____________ (Rupees __________</w:t>
      </w:r>
      <w:r w:rsidR="003E4D14">
        <w:rPr>
          <w:rFonts w:ascii="Verdana" w:hAnsi="Verdana"/>
          <w:sz w:val="20"/>
          <w:szCs w:val="20"/>
        </w:rPr>
        <w:t>_____________________(in words)</w:t>
      </w:r>
      <w:r w:rsidRPr="00D202BE">
        <w:rPr>
          <w:rFonts w:ascii="Verdana" w:hAnsi="Verdana"/>
          <w:sz w:val="20"/>
          <w:szCs w:val="20"/>
        </w:rPr>
        <w:t xml:space="preserve"> towards Account Number (s) ___________________ in the name of __________________________ </w:t>
      </w:r>
      <w:r w:rsidR="000258AF">
        <w:rPr>
          <w:rFonts w:ascii="Verdana" w:hAnsi="Verdana"/>
          <w:sz w:val="20"/>
          <w:szCs w:val="20"/>
        </w:rPr>
        <w:t>.</w:t>
      </w:r>
    </w:p>
    <w:p w:rsidR="000258AF" w:rsidRPr="00D202BE" w:rsidRDefault="000258AF" w:rsidP="00711C68">
      <w:pPr>
        <w:jc w:val="both"/>
        <w:rPr>
          <w:rFonts w:ascii="Verdana" w:hAnsi="Verdana"/>
          <w:sz w:val="20"/>
          <w:szCs w:val="20"/>
        </w:rPr>
      </w:pP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I</w:t>
      </w:r>
      <w:r w:rsidR="00B5251E">
        <w:rPr>
          <w:rFonts w:ascii="Verdana" w:hAnsi="Verdana"/>
          <w:sz w:val="20"/>
          <w:szCs w:val="20"/>
        </w:rPr>
        <w:t xml:space="preserve">/We </w:t>
      </w:r>
      <w:r w:rsidRPr="00D202BE">
        <w:rPr>
          <w:rFonts w:ascii="Verdana" w:hAnsi="Verdana"/>
          <w:sz w:val="20"/>
          <w:szCs w:val="20"/>
        </w:rPr>
        <w:t xml:space="preserve">agree </w:t>
      </w:r>
      <w:r w:rsidR="005A7DB6">
        <w:rPr>
          <w:rFonts w:ascii="Verdana" w:hAnsi="Verdana"/>
          <w:sz w:val="20"/>
          <w:szCs w:val="20"/>
        </w:rPr>
        <w:t xml:space="preserve">and confirm that I / we shall have no </w:t>
      </w:r>
      <w:r w:rsidRPr="00D202BE">
        <w:rPr>
          <w:rFonts w:ascii="Verdana" w:hAnsi="Verdana"/>
          <w:sz w:val="20"/>
          <w:szCs w:val="20"/>
        </w:rPr>
        <w:t xml:space="preserve">further demands / claims </w:t>
      </w:r>
      <w:r w:rsidR="005A7DB6">
        <w:rPr>
          <w:rFonts w:ascii="Verdana" w:hAnsi="Verdana"/>
          <w:sz w:val="20"/>
          <w:szCs w:val="20"/>
        </w:rPr>
        <w:t>in respect of above account(s)</w:t>
      </w:r>
      <w:r w:rsidRPr="00D202BE">
        <w:rPr>
          <w:rFonts w:ascii="Verdana" w:hAnsi="Verdana"/>
          <w:sz w:val="20"/>
          <w:szCs w:val="20"/>
        </w:rPr>
        <w:t xml:space="preserve">. </w:t>
      </w: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</w:p>
    <w:p w:rsidR="00711C68" w:rsidRPr="00D202BE" w:rsidRDefault="00711C68" w:rsidP="00711C68">
      <w:pPr>
        <w:jc w:val="both"/>
        <w:rPr>
          <w:rFonts w:ascii="Verdana" w:hAnsi="Verdana"/>
          <w:sz w:val="20"/>
          <w:szCs w:val="20"/>
        </w:rPr>
      </w:pPr>
      <w:r w:rsidRPr="00D202BE">
        <w:rPr>
          <w:rFonts w:ascii="Verdana" w:hAnsi="Verdana"/>
          <w:sz w:val="20"/>
          <w:szCs w:val="20"/>
        </w:rPr>
        <w:t>Signed</w:t>
      </w:r>
    </w:p>
    <w:p w:rsidR="005A58B1" w:rsidRDefault="005A58B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7F7241" w:rsidRDefault="007F7241"/>
    <w:p w:rsidR="0098050A" w:rsidRPr="00D5070A" w:rsidRDefault="0098050A" w:rsidP="0098050A">
      <w:pPr>
        <w:rPr>
          <w:rFonts w:asciiTheme="minorHAnsi" w:hAnsiTheme="minorHAnsi"/>
          <w:sz w:val="12"/>
          <w:szCs w:val="12"/>
        </w:rPr>
      </w:pPr>
      <w:proofErr w:type="spellStart"/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>Kotak</w:t>
      </w:r>
      <w:proofErr w:type="spellEnd"/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 Mahindra Bank Ltd. </w:t>
      </w:r>
      <w:r>
        <w:rPr>
          <w:rFonts w:asciiTheme="minorHAnsi" w:eastAsiaTheme="minorHAnsi" w:hAnsiTheme="minorHAnsi" w:cs="FrutigerCE-Light"/>
          <w:sz w:val="12"/>
          <w:szCs w:val="12"/>
        </w:rPr>
        <w:t xml:space="preserve">CIN: L65110MH1985PLC03813 </w:t>
      </w: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Registered Office: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27 BKC, C 27, G Block,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Kurla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Complex,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(E), Mumbai - 400 051.</w:t>
      </w:r>
      <w:r>
        <w:rPr>
          <w:rFonts w:asciiTheme="minorHAnsi" w:hAnsiTheme="minorHAnsi"/>
          <w:sz w:val="12"/>
          <w:szCs w:val="12"/>
        </w:rPr>
        <w:t xml:space="preserve">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>www.kotak.com</w:t>
      </w:r>
    </w:p>
    <w:p w:rsidR="007F7241" w:rsidRDefault="007F7241">
      <w:bookmarkStart w:id="0" w:name="_GoBack"/>
      <w:bookmarkEnd w:id="0"/>
    </w:p>
    <w:sectPr w:rsidR="007F7241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D2" w:rsidRDefault="006476D2" w:rsidP="00D74D17">
      <w:r>
        <w:separator/>
      </w:r>
    </w:p>
  </w:endnote>
  <w:endnote w:type="continuationSeparator" w:id="0">
    <w:p w:rsidR="006476D2" w:rsidRDefault="006476D2" w:rsidP="00D7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CE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41" w:rsidRDefault="007F7241" w:rsidP="007F7241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KMBL/Apr-2015/V1.0</w:t>
    </w:r>
  </w:p>
  <w:p w:rsidR="007F7241" w:rsidRDefault="007F7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D2" w:rsidRDefault="006476D2" w:rsidP="00D74D17">
      <w:r>
        <w:separator/>
      </w:r>
    </w:p>
  </w:footnote>
  <w:footnote w:type="continuationSeparator" w:id="0">
    <w:p w:rsidR="006476D2" w:rsidRDefault="006476D2" w:rsidP="00D74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68"/>
    <w:rsid w:val="000258AF"/>
    <w:rsid w:val="00215F7D"/>
    <w:rsid w:val="00290A0B"/>
    <w:rsid w:val="003E4D14"/>
    <w:rsid w:val="00417CC0"/>
    <w:rsid w:val="005A58B1"/>
    <w:rsid w:val="005A7DB6"/>
    <w:rsid w:val="006174EE"/>
    <w:rsid w:val="006434C6"/>
    <w:rsid w:val="006476D2"/>
    <w:rsid w:val="00706979"/>
    <w:rsid w:val="00711C68"/>
    <w:rsid w:val="007F7241"/>
    <w:rsid w:val="0088513D"/>
    <w:rsid w:val="00920656"/>
    <w:rsid w:val="009507E8"/>
    <w:rsid w:val="0098050A"/>
    <w:rsid w:val="00A24CDC"/>
    <w:rsid w:val="00A92586"/>
    <w:rsid w:val="00B5251E"/>
    <w:rsid w:val="00D7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C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4D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4D17"/>
    <w:rPr>
      <w:sz w:val="24"/>
      <w:szCs w:val="24"/>
    </w:rPr>
  </w:style>
  <w:style w:type="paragraph" w:styleId="Footer">
    <w:name w:val="footer"/>
    <w:basedOn w:val="Normal"/>
    <w:link w:val="FooterChar"/>
    <w:rsid w:val="00D74D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4D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C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4D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4D17"/>
    <w:rPr>
      <w:sz w:val="24"/>
      <w:szCs w:val="24"/>
    </w:rPr>
  </w:style>
  <w:style w:type="paragraph" w:styleId="Footer">
    <w:name w:val="footer"/>
    <w:basedOn w:val="Normal"/>
    <w:link w:val="FooterChar"/>
    <w:rsid w:val="00D74D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4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7EF16AEB0944BDBBEE3930405E2C" ma:contentTypeVersion="0" ma:contentTypeDescription="Create a new document." ma:contentTypeScope="" ma:versionID="2a1feaf2bb2adc9c9de9e542ffa07b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DA55B-1669-44B7-B8DF-62BBFAE48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510F3-6B69-4C3F-B56C-EE844721B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4C272-4546-4962-919E-46128343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jennifer.rodrigues</dc:creator>
  <cp:lastModifiedBy>Bank Rl Process (Retail Liabilities, KMBL)</cp:lastModifiedBy>
  <cp:revision>5</cp:revision>
  <dcterms:created xsi:type="dcterms:W3CDTF">2015-03-07T07:57:00Z</dcterms:created>
  <dcterms:modified xsi:type="dcterms:W3CDTF">2015-05-29T05:48:00Z</dcterms:modified>
</cp:coreProperties>
</file>